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cs="宋体"/>
          <w:kern w:val="0"/>
          <w:sz w:val="30"/>
          <w:szCs w:val="30"/>
          <w:lang w:eastAsia="zh-CN"/>
        </w:rPr>
      </w:pPr>
      <w:r>
        <w:rPr>
          <w:rFonts w:ascii="黑体" w:eastAsia="黑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黑体" w:eastAsia="黑体" w:cs="宋体"/>
          <w:kern w:val="0"/>
          <w:sz w:val="30"/>
          <w:szCs w:val="30"/>
          <w:lang w:val="en-US" w:eastAsia="zh-CN"/>
        </w:rPr>
        <w:t>5</w:t>
      </w:r>
      <w:r>
        <w:rPr>
          <w:rFonts w:ascii="黑体" w:eastAsia="黑体" w:cs="宋体"/>
          <w:kern w:val="0"/>
          <w:sz w:val="30"/>
          <w:szCs w:val="30"/>
          <w:lang w:eastAsia="zh-CN"/>
        </w:rPr>
        <w:t>：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color w:val="000000"/>
          <w:spacing w:val="-1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pacing w:val="-10"/>
          <w:kern w:val="0"/>
          <w:sz w:val="44"/>
          <w:szCs w:val="44"/>
          <w:lang w:eastAsia="zh-CN"/>
        </w:rPr>
        <w:t>诚信征文格式要求</w:t>
      </w:r>
    </w:p>
    <w:p>
      <w:pPr>
        <w:numPr>
          <w:ilvl w:val="0"/>
          <w:numId w:val="1"/>
        </w:numP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征文主题为“诚信为本∙立德修身”，题目不限，字数控制在1500字之内。体裁可以为记叙文、议论文、散文、诗歌。</w:t>
      </w:r>
    </w:p>
    <w:p>
      <w:pPr>
        <w:ind w:firstLine="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2.征文面向我校全体学生，同时欢迎在校从事资助工作的教师投稿。</w:t>
      </w:r>
    </w:p>
    <w:p>
      <w:pPr>
        <w:ind w:firstLine="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3.征文内容可以围绕“诚信家风”“诚信交友”“诚以立身”“诚信就业”“学术诚信”“诚信还贷”等方面来撰写，主题鲜明、内容真实，感情真挚，突出人物个性和独特经历，传递正能量，具有教育意义。</w:t>
      </w:r>
    </w:p>
    <w:p>
      <w:pPr>
        <w:ind w:firstLine="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4.作品提交命名规则：学院—专业—姓名—题目。</w:t>
      </w:r>
    </w:p>
    <w:p>
      <w:pPr>
        <w:ind w:firstLine="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5.参赛文章须为原创，未在公开杂志进行发表，严禁抄袭。</w:t>
      </w:r>
    </w:p>
    <w:p>
      <w:pPr>
        <w:ind w:firstLine="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6.材料正文格式要求（纸质版、电子版同）：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（1）页面设置：A4纸； 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（2）页边距：上下左右均为2厘米；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（3）打印格式：正标题小二黑体加粗，副标题小三黑体，一级标题小三黑体，二级标题四号宋体加粗，正文四号仿宋GB2312。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（4）字符间距：标准；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>（5）行距：全文行距1.25倍。</w:t>
      </w:r>
    </w:p>
    <w:p>
      <w:pPr>
        <w:numPr>
          <w:ilvl w:val="0"/>
          <w:numId w:val="0"/>
        </w:numPr>
        <w:ind w:leftChars="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E984"/>
    <w:multiLevelType w:val="multilevel"/>
    <w:tmpl w:val="45B6E98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6E46C1"/>
    <w:rsid w:val="059B59F6"/>
    <w:rsid w:val="12C75C37"/>
    <w:rsid w:val="186938E3"/>
    <w:rsid w:val="220E4307"/>
    <w:rsid w:val="23DC6F0E"/>
    <w:rsid w:val="295442BD"/>
    <w:rsid w:val="29C272D2"/>
    <w:rsid w:val="2D663EFA"/>
    <w:rsid w:val="3E7D79C5"/>
    <w:rsid w:val="44630435"/>
    <w:rsid w:val="4F85584B"/>
    <w:rsid w:val="589F535D"/>
    <w:rsid w:val="5E2B2BA5"/>
    <w:rsid w:val="607E7E1A"/>
    <w:rsid w:val="60A43009"/>
    <w:rsid w:val="62F2556F"/>
    <w:rsid w:val="637D5832"/>
    <w:rsid w:val="680E256E"/>
    <w:rsid w:val="6B7447A4"/>
    <w:rsid w:val="7834468E"/>
    <w:rsid w:val="78A47066"/>
    <w:rsid w:val="7EE36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460</Words>
  <Characters>500</Characters>
  <Lines>23</Lines>
  <Paragraphs>16</Paragraphs>
  <TotalTime>1</TotalTime>
  <ScaleCrop>false</ScaleCrop>
  <LinksUpToDate>false</LinksUpToDate>
  <CharactersWithSpaces>505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2017-03-23T08:14:00Z</dcterms:created>
  <dc:creator>cmz</dc:creator>
  <cp:lastModifiedBy>Administrator</cp:lastModifiedBy>
  <dcterms:modified xsi:type="dcterms:W3CDTF">2019-05-13T00:50:36Z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